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ubtitle"/>
        <w:spacing w:before="60" w:after="120"/>
        <w:rPr/>
      </w:pPr>
      <w:r>
        <w:rPr/>
        <w:t>“</w:t>
      </w:r>
      <w:r>
        <w:rPr/>
        <w:t>There’s More Than One Way To Do This” Lab</w:t>
      </w:r>
    </w:p>
    <w:p>
      <w:pPr>
        <w:pStyle w:val="Normal"/>
        <w:rPr/>
      </w:pPr>
      <w:r>
        <w:rPr/>
      </w:r>
    </w:p>
    <w:p>
      <w:pPr>
        <w:pStyle w:val="Heading3"/>
        <w:numPr>
          <w:ilvl w:val="2"/>
          <w:numId w:val="2"/>
        </w:numPr>
        <w:rPr/>
      </w:pPr>
      <w:r>
        <w:rPr/>
        <w:t>Introduction</w:t>
      </w:r>
    </w:p>
    <w:p>
      <w:pPr>
        <w:pStyle w:val="TextBody"/>
        <w:rPr/>
      </w:pPr>
      <w:r>
        <w:rPr/>
        <w:t>During this lab you will:</w:t>
      </w:r>
    </w:p>
    <w:p>
      <w:pPr>
        <w:pStyle w:val="TextBody"/>
        <w:numPr>
          <w:ilvl w:val="0"/>
          <w:numId w:val="3"/>
        </w:numPr>
        <w:rPr/>
      </w:pPr>
      <w:r>
        <w:rPr/>
        <w:t>Learn the characteristics of instruction set architectures (ISA).</w:t>
      </w:r>
    </w:p>
    <w:p>
      <w:pPr>
        <w:pStyle w:val="TextBody"/>
        <w:numPr>
          <w:ilvl w:val="0"/>
          <w:numId w:val="3"/>
        </w:numPr>
        <w:rPr/>
      </w:pPr>
      <w:r>
        <w:rPr/>
        <w:t>Identify the ISA characteristics of two modern architectures, x86 and ARM.</w:t>
      </w:r>
    </w:p>
    <w:p>
      <w:pPr>
        <w:pStyle w:val="TextBody"/>
        <w:numPr>
          <w:ilvl w:val="0"/>
          <w:numId w:val="3"/>
        </w:numPr>
        <w:rPr/>
      </w:pPr>
      <w:r>
        <w:rPr/>
        <w:t>Compare the Hack, x86, and ARM ISAs.</w:t>
      </w:r>
    </w:p>
    <w:p>
      <w:pPr>
        <w:pStyle w:val="Heading3"/>
        <w:numPr>
          <w:ilvl w:val="2"/>
          <w:numId w:val="2"/>
        </w:numPr>
        <w:rPr/>
      </w:pPr>
      <w:r>
        <w:rPr/>
      </w:r>
    </w:p>
    <w:p>
      <w:pPr>
        <w:pStyle w:val="Heading3"/>
        <w:numPr>
          <w:ilvl w:val="2"/>
          <w:numId w:val="2"/>
        </w:numPr>
        <w:rPr/>
      </w:pPr>
      <w:r>
        <w:rPr/>
        <w:t>Star</w:t>
      </w:r>
      <w:bookmarkStart w:id="0" w:name="_GoBack"/>
      <w:bookmarkEnd w:id="0"/>
      <w:r>
        <w:rPr/>
        <w:t>ters</w:t>
      </w:r>
    </w:p>
    <w:p>
      <w:pPr>
        <w:pStyle w:val="Normal"/>
        <w:rPr/>
      </w:pPr>
      <w:r>
        <w:rPr/>
        <w:t>Type your answers into the text box following each question.  You may work with someone else on this lab, and submit one copy of this, including your answers, on Canvas.</w:t>
      </w:r>
    </w:p>
    <w:p>
      <w:pPr>
        <w:pStyle w:val="Normal"/>
        <w:rPr/>
      </w:pPr>
      <w:r>
        <w:rPr/>
      </w:r>
    </w:p>
    <w:p>
      <w:pPr>
        <w:pStyle w:val="Normal"/>
        <w:rPr>
          <w:i/>
          <w:i/>
          <w:iCs/>
        </w:rPr>
      </w:pPr>
      <w:r>
        <w:rPr>
          <w:i/>
          <w:iCs/>
        </w:rPr>
        <w:t>What are the names of everyone who worked on this lab with you, including yourself?</w:t>
      </w:r>
    </w:p>
    <w:p>
      <w:pPr>
        <w:pStyle w:val="Normal"/>
        <w:rPr/>
      </w:pPr>
      <w:r>
        <w:rPr/>
      </w:r>
    </w:p>
    <w:tbl>
      <w:tblPr>
        <w:tblW w:w="9972" w:type="dxa"/>
        <w:jc w:val="left"/>
        <w:tblInd w:w="45" w:type="dxa"/>
        <w:tblLayout w:type="fixed"/>
        <w:tblCellMar>
          <w:top w:w="55" w:type="dxa"/>
          <w:left w:w="38" w:type="dxa"/>
          <w:bottom w:w="55" w:type="dxa"/>
          <w:right w:w="55" w:type="dxa"/>
        </w:tblCellMar>
        <w:tblLook w:val="04a0" w:noHBand="0" w:noVBand="1" w:firstColumn="1" w:lastRow="0" w:lastColumn="0" w:firstRow="1"/>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color="auto" w:fill="auto" w:val="clear"/>
          </w:tcPr>
          <w:p>
            <w:pPr>
              <w:pStyle w:val="TableContents"/>
              <w:widowControl w:val="false"/>
              <w:rPr/>
            </w:pPr>
            <w:r>
              <w:rPr/>
            </w:r>
          </w:p>
        </w:tc>
      </w:tr>
    </w:tbl>
    <w:p>
      <w:pPr>
        <w:pStyle w:val="Normal"/>
        <w:rPr/>
      </w:pPr>
      <w:r>
        <w:rPr/>
      </w:r>
    </w:p>
    <w:p>
      <w:pPr>
        <w:pStyle w:val="Normal"/>
        <w:rPr/>
      </w:pPr>
      <w:r>
        <w:rPr/>
        <w:t xml:space="preserve">Using Internet resources (Wikipedia is fine), answer each of the following questions for the x86, ARM, and Hack architectures.  </w:t>
      </w:r>
      <w:r>
        <w:rPr>
          <w:b/>
          <w:bCs/>
        </w:rPr>
        <w:t>Cite your sources.</w:t>
      </w:r>
    </w:p>
    <w:p>
      <w:pPr>
        <w:pStyle w:val="Heading3"/>
        <w:numPr>
          <w:ilvl w:val="2"/>
          <w:numId w:val="2"/>
        </w:numPr>
        <w:rPr/>
      </w:pPr>
      <w:r>
        <w:rPr/>
      </w:r>
    </w:p>
    <w:p>
      <w:pPr>
        <w:pStyle w:val="Heading3"/>
        <w:numPr>
          <w:ilvl w:val="2"/>
          <w:numId w:val="2"/>
        </w:numPr>
        <w:rPr/>
      </w:pPr>
      <w:r>
        <w:rPr/>
        <w:t>Operand Size and Type</w:t>
      </w:r>
    </w:p>
    <w:p>
      <w:pPr>
        <w:pStyle w:val="Normal"/>
        <w:rPr/>
      </w:pPr>
      <w:r>
        <w:rPr>
          <w:i/>
          <w:iCs/>
        </w:rPr>
        <w:t>What is the primary operand size?  (This may vary, depending upon the architecture’s generation.)  What operand type(s) is/are supported (integer, floating point, decimal, string, etc.)?</w:t>
      </w:r>
    </w:p>
    <w:p>
      <w:pPr>
        <w:pStyle w:val="Normal"/>
        <w:rPr/>
      </w:pPr>
      <w:r>
        <w:rPr/>
      </w:r>
    </w:p>
    <w:tbl>
      <w:tblPr>
        <w:tblW w:w="9972" w:type="dxa"/>
        <w:jc w:val="left"/>
        <w:tblInd w:w="50"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t>x86:</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t>ARM</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t>Hack:</w:t>
            </w:r>
          </w:p>
        </w:tc>
      </w:tr>
    </w:tbl>
    <w:p>
      <w:pPr>
        <w:pStyle w:val="Normal"/>
        <w:rPr/>
      </w:pPr>
      <w:r>
        <w:rPr/>
      </w:r>
    </w:p>
    <w:p>
      <w:pPr>
        <w:pStyle w:val="Heading3"/>
        <w:numPr>
          <w:ilvl w:val="2"/>
          <w:numId w:val="2"/>
        </w:numPr>
        <w:rPr/>
      </w:pPr>
      <w:r>
        <w:rPr/>
      </w:r>
    </w:p>
    <w:p>
      <w:pPr>
        <w:pStyle w:val="Heading3"/>
        <w:numPr>
          <w:ilvl w:val="2"/>
          <w:numId w:val="2"/>
        </w:numPr>
        <w:rPr/>
      </w:pPr>
      <w:r>
        <w:rPr/>
        <w:t>Instruction Encoding</w:t>
      </w:r>
    </w:p>
    <w:p>
      <w:pPr>
        <w:pStyle w:val="Normal"/>
        <w:rPr/>
      </w:pPr>
      <w:r>
        <w:rPr>
          <w:i/>
          <w:iCs/>
        </w:rPr>
        <w:t xml:space="preserve">Are there a few or many instruction formats?  Are instructions of a fixed or variable size?  How many bytes per instruction? </w:t>
      </w:r>
    </w:p>
    <w:p>
      <w:pPr>
        <w:pStyle w:val="Normal"/>
        <w:rPr/>
      </w:pPr>
      <w:r>
        <w:rPr/>
      </w:r>
    </w:p>
    <w:tbl>
      <w:tblPr>
        <w:tblW w:w="9972" w:type="dxa"/>
        <w:jc w:val="left"/>
        <w:tblInd w:w="50"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t>x86:</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t>ARM</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t>Hack:</w:t>
            </w:r>
          </w:p>
        </w:tc>
      </w:tr>
    </w:tbl>
    <w:p>
      <w:pPr>
        <w:pStyle w:val="Normal"/>
        <w:rPr/>
      </w:pPr>
      <w:r>
        <w:rPr/>
      </w:r>
    </w:p>
    <w:p>
      <w:pPr>
        <w:pStyle w:val="Heading3"/>
        <w:numPr>
          <w:ilvl w:val="2"/>
          <w:numId w:val="2"/>
        </w:numPr>
        <w:rPr/>
      </w:pPr>
      <w:r>
        <w:rPr/>
      </w:r>
    </w:p>
    <w:p>
      <w:pPr>
        <w:pStyle w:val="Heading3"/>
        <w:numPr>
          <w:ilvl w:val="2"/>
          <w:numId w:val="2"/>
        </w:numPr>
        <w:rPr/>
      </w:pPr>
      <w:r>
        <w:rPr/>
        <w:t>Memory Addressing</w:t>
      </w:r>
    </w:p>
    <w:p>
      <w:pPr>
        <w:pStyle w:val="Normal"/>
        <w:rPr/>
      </w:pPr>
      <w:r>
        <w:rPr>
          <w:i/>
          <w:iCs/>
        </w:rPr>
        <w:t>Can ALU instructions (add, and, etc.) access memory or do they only access registers?  List several of the addressing modes (your list doesn’t need to be exhaustive).  For each ISA, provide the definition of one of the addressing modes (select a different addressing mode for each ISA).  What sizes of memory operands are supported (bit, byte, 16-bit word, etc.)?</w:t>
      </w:r>
    </w:p>
    <w:p>
      <w:pPr>
        <w:pStyle w:val="Normal"/>
        <w:rPr/>
      </w:pPr>
      <w:r>
        <w:rPr/>
      </w:r>
    </w:p>
    <w:tbl>
      <w:tblPr>
        <w:tblW w:w="9972" w:type="dxa"/>
        <w:jc w:val="left"/>
        <w:tblInd w:w="50"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t>x86:</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t>ARM</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t>Hack:</w:t>
            </w:r>
          </w:p>
        </w:tc>
      </w:tr>
    </w:tbl>
    <w:p>
      <w:pPr>
        <w:pStyle w:val="Normal"/>
        <w:numPr>
          <w:ilvl w:val="0"/>
          <w:numId w:val="2"/>
        </w:numPr>
        <w:rPr/>
      </w:pPr>
      <w:r>
        <w:rPr/>
      </w:r>
    </w:p>
    <w:p>
      <w:pPr>
        <w:pStyle w:val="Heading3"/>
        <w:numPr>
          <w:ilvl w:val="2"/>
          <w:numId w:val="2"/>
        </w:numPr>
        <w:rPr/>
      </w:pPr>
      <w:r>
        <w:rPr/>
      </w:r>
    </w:p>
    <w:p>
      <w:pPr>
        <w:pStyle w:val="Heading3"/>
        <w:numPr>
          <w:ilvl w:val="2"/>
          <w:numId w:val="2"/>
        </w:numPr>
        <w:rPr/>
      </w:pPr>
      <w:r>
        <w:rPr/>
        <w:t>Memory Model</w:t>
      </w:r>
    </w:p>
    <w:p>
      <w:pPr>
        <w:pStyle w:val="Normal"/>
        <w:numPr>
          <w:ilvl w:val="0"/>
          <w:numId w:val="2"/>
        </w:numPr>
        <w:rPr/>
      </w:pPr>
      <w:r>
        <w:rPr>
          <w:i/>
          <w:iCs/>
        </w:rPr>
        <w:t>Does the ISA support a “flat” address space or are all addresses segment-based?</w:t>
      </w:r>
    </w:p>
    <w:p>
      <w:pPr>
        <w:pStyle w:val="Normal"/>
        <w:numPr>
          <w:ilvl w:val="0"/>
          <w:numId w:val="2"/>
        </w:numPr>
        <w:rPr/>
      </w:pPr>
      <w:r>
        <w:rPr/>
      </w:r>
    </w:p>
    <w:tbl>
      <w:tblPr>
        <w:tblW w:w="9972" w:type="dxa"/>
        <w:jc w:val="left"/>
        <w:tblInd w:w="50"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2"/>
              </w:numPr>
              <w:rPr/>
            </w:pPr>
            <w:r>
              <w:rPr/>
              <w:t>x86:</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2"/>
              </w:numPr>
              <w:rPr/>
            </w:pPr>
            <w:r>
              <w:rPr/>
              <w:t>ARM</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2"/>
              </w:numPr>
              <w:rPr/>
            </w:pPr>
            <w:r>
              <w:rPr/>
              <w:t>Hack:</w:t>
            </w:r>
          </w:p>
        </w:tc>
      </w:tr>
    </w:tbl>
    <w:p>
      <w:pPr>
        <w:pStyle w:val="Normal"/>
        <w:numPr>
          <w:ilvl w:val="0"/>
          <w:numId w:val="2"/>
        </w:numPr>
        <w:rPr/>
      </w:pPr>
      <w:r>
        <w:rPr/>
      </w:r>
    </w:p>
    <w:p>
      <w:pPr>
        <w:pStyle w:val="Heading3"/>
        <w:numPr>
          <w:ilvl w:val="2"/>
          <w:numId w:val="2"/>
        </w:numPr>
        <w:rPr/>
      </w:pPr>
      <w:r>
        <w:rPr/>
      </w:r>
    </w:p>
    <w:p>
      <w:pPr>
        <w:pStyle w:val="Heading3"/>
        <w:numPr>
          <w:ilvl w:val="2"/>
          <w:numId w:val="2"/>
        </w:numPr>
        <w:rPr/>
      </w:pPr>
      <w:r>
        <w:rPr/>
        <w:t>Registers</w:t>
      </w:r>
    </w:p>
    <w:p>
      <w:pPr>
        <w:pStyle w:val="Normal"/>
        <w:numPr>
          <w:ilvl w:val="0"/>
          <w:numId w:val="2"/>
        </w:numPr>
        <w:rPr/>
      </w:pPr>
      <w:r>
        <w:rPr>
          <w:i/>
          <w:iCs/>
        </w:rPr>
        <w:t>How many registers are available?  Are they all general purpose, or do they serve various purposes?  If they serve various purposes, identify them.</w:t>
      </w:r>
    </w:p>
    <w:p>
      <w:pPr>
        <w:pStyle w:val="Normal"/>
        <w:numPr>
          <w:ilvl w:val="0"/>
          <w:numId w:val="2"/>
        </w:numPr>
        <w:rPr/>
      </w:pPr>
      <w:r>
        <w:rPr/>
      </w:r>
    </w:p>
    <w:tbl>
      <w:tblPr>
        <w:tblW w:w="9972" w:type="dxa"/>
        <w:jc w:val="left"/>
        <w:tblInd w:w="50"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2"/>
              </w:numPr>
              <w:rPr/>
            </w:pPr>
            <w:r>
              <w:rPr/>
              <w:t>x86:</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2"/>
              </w:numPr>
              <w:rPr/>
            </w:pPr>
            <w:r>
              <w:rPr/>
              <w:t>ARM</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2"/>
              </w:numPr>
              <w:rPr/>
            </w:pPr>
            <w:r>
              <w:rPr/>
              <w:t>Hack:</w:t>
            </w:r>
          </w:p>
        </w:tc>
      </w:tr>
    </w:tbl>
    <w:p>
      <w:pPr>
        <w:pStyle w:val="Normal"/>
        <w:numPr>
          <w:ilvl w:val="0"/>
          <w:numId w:val="2"/>
        </w:numPr>
        <w:rPr/>
      </w:pPr>
      <w:r>
        <w:rPr/>
      </w:r>
    </w:p>
    <w:p>
      <w:pPr>
        <w:pStyle w:val="Heading3"/>
        <w:numPr>
          <w:ilvl w:val="2"/>
          <w:numId w:val="2"/>
        </w:numPr>
        <w:rPr/>
      </w:pPr>
      <w:r>
        <w:rPr/>
      </w:r>
    </w:p>
    <w:p>
      <w:pPr>
        <w:pStyle w:val="Heading3"/>
        <w:numPr>
          <w:ilvl w:val="2"/>
          <w:numId w:val="2"/>
        </w:numPr>
        <w:rPr/>
      </w:pPr>
      <w:r>
        <w:rPr/>
        <w:t>Branching</w:t>
      </w:r>
    </w:p>
    <w:p>
      <w:pPr>
        <w:pStyle w:val="Normal"/>
        <w:numPr>
          <w:ilvl w:val="0"/>
          <w:numId w:val="2"/>
        </w:numPr>
        <w:rPr/>
      </w:pPr>
      <w:r>
        <w:rPr>
          <w:i/>
          <w:iCs/>
        </w:rPr>
        <w:t>Do conditional branch instructions actually perform a comparison or do they rely upon condition codes set by other instructions?</w:t>
      </w:r>
    </w:p>
    <w:p>
      <w:pPr>
        <w:pStyle w:val="Normal"/>
        <w:numPr>
          <w:ilvl w:val="0"/>
          <w:numId w:val="2"/>
        </w:numPr>
        <w:rPr/>
      </w:pPr>
      <w:r>
        <w:rPr/>
      </w:r>
    </w:p>
    <w:tbl>
      <w:tblPr>
        <w:tblW w:w="9972" w:type="dxa"/>
        <w:jc w:val="left"/>
        <w:tblInd w:w="50"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2"/>
              </w:numPr>
              <w:rPr/>
            </w:pPr>
            <w:r>
              <w:rPr/>
              <w:t>x86:</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2"/>
              </w:numPr>
              <w:rPr/>
            </w:pPr>
            <w:r>
              <w:rPr/>
              <w:t>ARM</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2"/>
              </w:numPr>
              <w:rPr/>
            </w:pPr>
            <w:r>
              <w:rPr/>
              <w:t>Hack:</w:t>
            </w:r>
          </w:p>
        </w:tc>
      </w:tr>
    </w:tbl>
    <w:p>
      <w:pPr>
        <w:pStyle w:val="Normal"/>
        <w:numPr>
          <w:ilvl w:val="0"/>
          <w:numId w:val="2"/>
        </w:numPr>
        <w:rPr/>
      </w:pPr>
      <w:r>
        <w:rPr/>
      </w:r>
    </w:p>
    <w:p>
      <w:pPr>
        <w:pStyle w:val="Heading3"/>
        <w:numPr>
          <w:ilvl w:val="2"/>
          <w:numId w:val="2"/>
        </w:numPr>
        <w:rPr/>
      </w:pPr>
      <w:r>
        <w:rPr/>
      </w:r>
    </w:p>
    <w:p>
      <w:pPr>
        <w:pStyle w:val="Heading3"/>
        <w:numPr>
          <w:ilvl w:val="2"/>
          <w:numId w:val="2"/>
        </w:numPr>
        <w:rPr/>
      </w:pPr>
      <w:r>
        <w:rPr/>
        <w:t>Endianess</w:t>
      </w:r>
    </w:p>
    <w:p>
      <w:pPr>
        <w:pStyle w:val="Normal"/>
        <w:numPr>
          <w:ilvl w:val="0"/>
          <w:numId w:val="2"/>
        </w:numPr>
        <w:rPr/>
      </w:pPr>
      <w:r>
        <w:rPr>
          <w:i/>
          <w:iCs/>
        </w:rPr>
        <w:t>What is the ISA’s endianess?</w:t>
      </w:r>
    </w:p>
    <w:p>
      <w:pPr>
        <w:pStyle w:val="Normal"/>
        <w:numPr>
          <w:ilvl w:val="0"/>
          <w:numId w:val="2"/>
        </w:numPr>
        <w:rPr/>
      </w:pPr>
      <w:r>
        <w:rPr/>
      </w:r>
    </w:p>
    <w:tbl>
      <w:tblPr>
        <w:tblW w:w="9972" w:type="dxa"/>
        <w:jc w:val="left"/>
        <w:tblInd w:w="50"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2"/>
              </w:numPr>
              <w:rPr/>
            </w:pPr>
            <w:r>
              <w:rPr/>
              <w:t>x86:</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2"/>
              </w:numPr>
              <w:rPr/>
            </w:pPr>
            <w:r>
              <w:rPr/>
              <w:t>ARM</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2"/>
              </w:numPr>
              <w:rPr/>
            </w:pPr>
            <w:r>
              <w:rPr/>
              <w:t>Hack:</w:t>
            </w:r>
          </w:p>
        </w:tc>
      </w:tr>
    </w:tbl>
    <w:p>
      <w:pPr>
        <w:pStyle w:val="Normal"/>
        <w:numPr>
          <w:ilvl w:val="0"/>
          <w:numId w:val="2"/>
        </w:numPr>
        <w:rPr/>
      </w:pPr>
      <w:r>
        <w:rPr/>
      </w:r>
    </w:p>
    <w:p>
      <w:pPr>
        <w:pStyle w:val="Heading3"/>
        <w:numPr>
          <w:ilvl w:val="2"/>
          <w:numId w:val="2"/>
        </w:numPr>
        <w:rPr/>
      </w:pPr>
      <w:r>
        <w:rPr/>
      </w:r>
    </w:p>
    <w:p>
      <w:pPr>
        <w:pStyle w:val="Heading3"/>
        <w:numPr>
          <w:ilvl w:val="2"/>
          <w:numId w:val="2"/>
        </w:numPr>
        <w:rPr/>
      </w:pPr>
      <w:r>
        <w:rPr/>
        <w:t>Classes of Instructions</w:t>
      </w:r>
    </w:p>
    <w:p>
      <w:pPr>
        <w:pStyle w:val="Normal"/>
        <w:rPr/>
      </w:pPr>
      <w:r>
        <w:rPr>
          <w:i/>
          <w:iCs/>
        </w:rPr>
        <w:t>What types of instructions does the ISA support?  For each ISA, list and explain one particularly unique instruction.</w:t>
      </w:r>
    </w:p>
    <w:p>
      <w:pPr>
        <w:pStyle w:val="Normal"/>
        <w:rPr/>
      </w:pPr>
      <w:r>
        <w:rPr/>
      </w:r>
    </w:p>
    <w:tbl>
      <w:tblPr>
        <w:tblW w:w="9972" w:type="dxa"/>
        <w:jc w:val="left"/>
        <w:tblInd w:w="50"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t>x86:</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t>ARM</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pPr>
            <w:r>
              <w:rPr/>
              <w:t>Hack:</w:t>
            </w:r>
          </w:p>
        </w:tc>
      </w:tr>
    </w:tbl>
    <w:p>
      <w:pPr>
        <w:pStyle w:val="Normal"/>
        <w:numPr>
          <w:ilvl w:val="0"/>
          <w:numId w:val="2"/>
        </w:numPr>
        <w:rPr/>
      </w:pPr>
      <w:r>
        <w:rPr/>
      </w:r>
    </w:p>
    <w:p>
      <w:pPr>
        <w:pStyle w:val="Heading3"/>
        <w:numPr>
          <w:ilvl w:val="2"/>
          <w:numId w:val="2"/>
        </w:numPr>
        <w:rPr/>
      </w:pPr>
      <w:r>
        <w:rPr/>
      </w:r>
    </w:p>
    <w:p>
      <w:pPr>
        <w:pStyle w:val="Heading3"/>
        <w:numPr>
          <w:ilvl w:val="2"/>
          <w:numId w:val="2"/>
        </w:numPr>
        <w:rPr/>
      </w:pPr>
      <w:r>
        <w:rPr/>
        <w:t>RISC vs. CISC</w:t>
      </w:r>
    </w:p>
    <w:p>
      <w:pPr>
        <w:pStyle w:val="Normal"/>
        <w:numPr>
          <w:ilvl w:val="0"/>
          <w:numId w:val="2"/>
        </w:numPr>
        <w:rPr/>
      </w:pPr>
      <w:r>
        <w:rPr>
          <w:i/>
          <w:iCs/>
        </w:rPr>
        <w:t>Does the ISA fall into the RISC or CISC classification?  Briefly justify your answer.</w:t>
      </w:r>
    </w:p>
    <w:p>
      <w:pPr>
        <w:pStyle w:val="Normal"/>
        <w:numPr>
          <w:ilvl w:val="0"/>
          <w:numId w:val="2"/>
        </w:numPr>
        <w:rPr/>
      </w:pPr>
      <w:r>
        <w:rPr/>
      </w:r>
    </w:p>
    <w:tbl>
      <w:tblPr>
        <w:tblW w:w="9972" w:type="dxa"/>
        <w:jc w:val="left"/>
        <w:tblInd w:w="50" w:type="dxa"/>
        <w:tblLayout w:type="fixed"/>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2"/>
              </w:numPr>
              <w:rPr/>
            </w:pPr>
            <w:r>
              <w:rPr/>
              <w:t>x86:</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2"/>
              </w:numPr>
              <w:rPr/>
            </w:pPr>
            <w:r>
              <w:rPr/>
              <w:t>ARM</w:t>
            </w:r>
          </w:p>
        </w:tc>
      </w:tr>
      <w:tr>
        <w:trPr/>
        <w:tc>
          <w:tcPr>
            <w:tcW w:w="9972"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2"/>
              </w:numPr>
              <w:rPr/>
            </w:pPr>
            <w:r>
              <w:rPr/>
              <w:t>Hack:</w:t>
            </w:r>
          </w:p>
        </w:tc>
      </w:tr>
    </w:tbl>
    <w:p>
      <w:pPr>
        <w:pStyle w:val="Heading3"/>
        <w:numPr>
          <w:ilvl w:val="2"/>
          <w:numId w:val="2"/>
        </w:numPr>
        <w:spacing w:before="140" w:after="120"/>
        <w:rPr/>
      </w:pPr>
      <w:r>
        <w:rPr/>
      </w:r>
    </w:p>
    <w:sectPr>
      <w:type w:val="nextPage"/>
      <w:pgSz w:w="12240" w:h="15840"/>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9"/>
  <w:defaultTabStop w:val="709"/>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Cs w:val="24"/>
        <w:lang w:val="en-US" w:eastAsia="zh-CN" w:bidi="hi-IN"/>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before="0" w:after="0"/>
      <w:jc w:val="left"/>
    </w:pPr>
    <w:rPr>
      <w:rFonts w:ascii="Liberation Serif" w:hAnsi="Liberation Serif" w:eastAsia="Arial Unicode MS" w:cs="Mangal"/>
      <w:color w:val="00000A"/>
      <w:kern w:val="0"/>
      <w:sz w:val="24"/>
      <w:szCs w:val="24"/>
      <w:lang w:val="en-US" w:eastAsia="zh-CN" w:bidi="hi-IN"/>
    </w:rPr>
  </w:style>
  <w:style w:type="paragraph" w:styleId="Heading1">
    <w:name w:val="Heading 1"/>
    <w:basedOn w:val="Heading"/>
    <w:uiPriority w:val="9"/>
    <w:qFormat/>
    <w:pPr>
      <w:numPr>
        <w:ilvl w:val="0"/>
        <w:numId w:val="1"/>
      </w:numPr>
      <w:outlineLvl w:val="0"/>
    </w:pPr>
    <w:rPr>
      <w:b/>
      <w:bCs/>
      <w:sz w:val="36"/>
      <w:szCs w:val="36"/>
    </w:rPr>
  </w:style>
  <w:style w:type="paragraph" w:styleId="Heading3">
    <w:name w:val="Heading 3"/>
    <w:basedOn w:val="Heading"/>
    <w:uiPriority w:val="9"/>
    <w:unhideWhenUsed/>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InternetLink" w:customStyle="1">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itle">
    <w:name w:val="Title"/>
    <w:basedOn w:val="Heading"/>
    <w:uiPriority w:val="10"/>
    <w:qFormat/>
    <w:pPr>
      <w:jc w:val="center"/>
    </w:pPr>
    <w:rPr>
      <w:b/>
      <w:bCs/>
      <w:sz w:val="56"/>
      <w:szCs w:val="56"/>
    </w:rPr>
  </w:style>
  <w:style w:type="paragraph" w:styleId="Subtitle">
    <w:name w:val="Subtitle"/>
    <w:basedOn w:val="Heading"/>
    <w:uiPriority w:val="11"/>
    <w:qFormat/>
    <w:pPr>
      <w:spacing w:before="60" w:after="120"/>
      <w:jc w:val="center"/>
    </w:pPr>
    <w:rPr>
      <w:sz w:val="36"/>
      <w:szCs w:val="3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LibreOffice/7.3.7.2$Linux_X86_64 LibreOffice_project/30$Build-2</Application>
  <AppVersion>15.0000</AppVersion>
  <DocSecurity>0</DocSecurity>
  <Pages>3</Pages>
  <Words>355</Words>
  <Characters>1851</Characters>
  <CharactersWithSpaces>2162</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2019-10-15T10:29:00Z</dcterms:created>
  <dc:creator>Tom Kelliher</dc:creator>
  <dc:description/>
  <dc:language>en-US</dc:language>
  <cp:lastModifiedBy>Tom Kelliher</cp:lastModifiedBy>
  <dcterms:modified xsi:type="dcterms:W3CDTF">2023-10-20T14:20:40Z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